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4886DD6D" w:rsidR="00C3355F" w:rsidRPr="00BF23AB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BF23AB">
        <w:rPr>
          <w:rFonts w:ascii="Comfortaa SemiBold" w:hAnsi="Comfortaa SemiBold"/>
          <w:color w:val="auto"/>
          <w:sz w:val="32"/>
          <w:szCs w:val="24"/>
        </w:rPr>
        <w:t>C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771444">
        <w:rPr>
          <w:rFonts w:ascii="Comfortaa SemiBold" w:hAnsi="Comfortaa SemiBold"/>
          <w:color w:val="auto"/>
          <w:sz w:val="32"/>
          <w:szCs w:val="24"/>
        </w:rPr>
        <w:t>B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771444">
        <w:rPr>
          <w:rFonts w:ascii="Comfortaa SemiBold" w:hAnsi="Comfortaa SemiBold"/>
          <w:color w:val="auto"/>
          <w:sz w:val="32"/>
          <w:szCs w:val="24"/>
          <w:lang w:val="bg-BG"/>
        </w:rPr>
        <w:t>СФЕРА</w:t>
      </w:r>
    </w:p>
    <w:p w14:paraId="61485A69" w14:textId="0A17D1F5" w:rsidR="00AE424B" w:rsidRPr="00AE424B" w:rsidRDefault="00AE424B" w:rsidP="00C94B50">
      <w:pPr>
        <w:spacing w:after="0"/>
        <w:jc w:val="both"/>
        <w:rPr>
          <w:rFonts w:ascii="Comfortaa Light" w:hAnsi="Comfortaa Light"/>
          <w:szCs w:val="24"/>
          <w:lang w:val="bg-BG"/>
        </w:rPr>
      </w:pPr>
      <w:r w:rsidRPr="00AE424B">
        <w:rPr>
          <w:rFonts w:ascii="Comfortaa Light" w:hAnsi="Comfortaa Light"/>
          <w:szCs w:val="24"/>
          <w:lang w:val="bg-BG"/>
        </w:rPr>
        <w:t xml:space="preserve">В малко селце, сгушено сред хълмовете, </w:t>
      </w:r>
      <w:r w:rsidR="000E5E53">
        <w:rPr>
          <w:rFonts w:ascii="Comfortaa Light" w:hAnsi="Comfortaa Light"/>
          <w:szCs w:val="24"/>
          <w:lang w:val="bg-BG"/>
        </w:rPr>
        <w:t>живеело</w:t>
      </w:r>
      <w:r w:rsidRPr="00AE424B">
        <w:rPr>
          <w:rFonts w:ascii="Comfortaa Light" w:hAnsi="Comfortaa Light"/>
          <w:szCs w:val="24"/>
          <w:lang w:val="bg-BG"/>
        </w:rPr>
        <w:t xml:space="preserve"> любопитно младо момиче на име София. Тя обича</w:t>
      </w:r>
      <w:r w:rsidR="000E5E53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да изследва света около себе си, винаги задавайки въпроси и търсейки отговори, за да задоволи жаждата си за знания. Един ден, докато се скита</w:t>
      </w:r>
      <w:r w:rsidR="000E5E53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из гората, тя се натъкна</w:t>
      </w:r>
      <w:r w:rsidR="000E5E53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на мистериозен предмет. </w:t>
      </w:r>
      <w:r w:rsidR="00373402">
        <w:rPr>
          <w:rFonts w:ascii="Comfortaa Light" w:hAnsi="Comfortaa Light"/>
          <w:szCs w:val="24"/>
          <w:lang w:val="bg-BG"/>
        </w:rPr>
        <w:t>М</w:t>
      </w:r>
      <w:r w:rsidRPr="00AE424B">
        <w:rPr>
          <w:rFonts w:ascii="Comfortaa Light" w:hAnsi="Comfortaa Light"/>
          <w:szCs w:val="24"/>
          <w:lang w:val="bg-BG"/>
        </w:rPr>
        <w:t>алка сфера, идеално гладка и кръгла, със студена повърхност, която се усеща като полиран мрамор.</w:t>
      </w:r>
    </w:p>
    <w:p w14:paraId="2FC16B0D" w14:textId="049E0270" w:rsidR="00AE424B" w:rsidRPr="00AE424B" w:rsidRDefault="00AE424B" w:rsidP="00FD3A19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AE424B">
        <w:rPr>
          <w:rFonts w:ascii="Comfortaa Light" w:hAnsi="Comfortaa Light"/>
          <w:szCs w:val="24"/>
          <w:lang w:val="bg-BG"/>
        </w:rPr>
        <w:t>София б</w:t>
      </w:r>
      <w:r w:rsidR="0002384C">
        <w:rPr>
          <w:rFonts w:ascii="Comfortaa Light" w:hAnsi="Comfortaa Light"/>
          <w:szCs w:val="24"/>
          <w:lang w:val="bg-BG"/>
        </w:rPr>
        <w:t>ила</w:t>
      </w:r>
      <w:r w:rsidRPr="00AE424B">
        <w:rPr>
          <w:rFonts w:ascii="Comfortaa Light" w:hAnsi="Comfortaa Light"/>
          <w:szCs w:val="24"/>
          <w:lang w:val="bg-BG"/>
        </w:rPr>
        <w:t xml:space="preserve"> очарована от сферата и прекара</w:t>
      </w:r>
      <w:r w:rsidR="0002384C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остатъка от деня, разглеждайки я от всеки ъгъл. Докато </w:t>
      </w:r>
      <w:r w:rsidR="00D76045">
        <w:rPr>
          <w:rFonts w:ascii="Comfortaa Light" w:hAnsi="Comfortaa Light"/>
          <w:szCs w:val="24"/>
          <w:lang w:val="bg-BG"/>
        </w:rPr>
        <w:t>я</w:t>
      </w:r>
      <w:r w:rsidRPr="00AE424B">
        <w:rPr>
          <w:rFonts w:ascii="Comfortaa Light" w:hAnsi="Comfortaa Light"/>
          <w:szCs w:val="24"/>
          <w:lang w:val="bg-BG"/>
        </w:rPr>
        <w:t xml:space="preserve"> върт</w:t>
      </w:r>
      <w:r w:rsidR="0002384C">
        <w:rPr>
          <w:rFonts w:ascii="Comfortaa Light" w:hAnsi="Comfortaa Light"/>
          <w:szCs w:val="24"/>
          <w:lang w:val="bg-BG"/>
        </w:rPr>
        <w:t>яла</w:t>
      </w:r>
      <w:r w:rsidRPr="00AE424B">
        <w:rPr>
          <w:rFonts w:ascii="Comfortaa Light" w:hAnsi="Comfortaa Light"/>
          <w:szCs w:val="24"/>
          <w:lang w:val="bg-BG"/>
        </w:rPr>
        <w:t xml:space="preserve"> в ръцете си, тя се чуде</w:t>
      </w:r>
      <w:r w:rsidR="0002384C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как да измери размера </w:t>
      </w:r>
      <w:r w:rsidR="00D76045">
        <w:rPr>
          <w:rFonts w:ascii="Comfortaa Light" w:hAnsi="Comfortaa Light"/>
          <w:szCs w:val="24"/>
          <w:lang w:val="bg-BG"/>
        </w:rPr>
        <w:t>и</w:t>
      </w:r>
      <w:r w:rsidRPr="00AE424B">
        <w:rPr>
          <w:rFonts w:ascii="Comfortaa Light" w:hAnsi="Comfortaa Light"/>
          <w:szCs w:val="24"/>
          <w:lang w:val="bg-BG"/>
        </w:rPr>
        <w:t>. Тя знае</w:t>
      </w:r>
      <w:r w:rsidR="00525C28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>, че сферата има център и определен радиус, но не знае</w:t>
      </w:r>
      <w:r w:rsidR="00525C28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как да намери нейни</w:t>
      </w:r>
      <w:r w:rsidR="00525C28">
        <w:rPr>
          <w:rFonts w:ascii="Comfortaa Light" w:hAnsi="Comfortaa Light"/>
          <w:szCs w:val="24"/>
          <w:lang w:val="bg-BG"/>
        </w:rPr>
        <w:t>те</w:t>
      </w:r>
      <w:r w:rsidRPr="00AE424B">
        <w:rPr>
          <w:rFonts w:ascii="Comfortaa Light" w:hAnsi="Comfortaa Light"/>
          <w:szCs w:val="24"/>
          <w:lang w:val="bg-BG"/>
        </w:rPr>
        <w:t xml:space="preserve"> обем и повърхност.</w:t>
      </w:r>
    </w:p>
    <w:p w14:paraId="4078B290" w14:textId="75020843" w:rsidR="00AE424B" w:rsidRPr="00AE424B" w:rsidRDefault="00AE424B" w:rsidP="00FD3A19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AE424B">
        <w:rPr>
          <w:rFonts w:ascii="Comfortaa Light" w:hAnsi="Comfortaa Light"/>
          <w:szCs w:val="24"/>
          <w:lang w:val="bg-BG"/>
        </w:rPr>
        <w:t>Решена да разреши тази мистерия, София реш</w:t>
      </w:r>
      <w:r w:rsidR="00525C28">
        <w:rPr>
          <w:rFonts w:ascii="Comfortaa Light" w:hAnsi="Comfortaa Light"/>
          <w:szCs w:val="24"/>
          <w:lang w:val="bg-BG"/>
        </w:rPr>
        <w:t>ила</w:t>
      </w:r>
      <w:r w:rsidRPr="00AE424B">
        <w:rPr>
          <w:rFonts w:ascii="Comfortaa Light" w:hAnsi="Comfortaa Light"/>
          <w:szCs w:val="24"/>
          <w:lang w:val="bg-BG"/>
        </w:rPr>
        <w:t xml:space="preserve"> да се консултира с най-мъдрия </w:t>
      </w:r>
      <w:r w:rsidR="00F90F68" w:rsidRPr="00AE424B">
        <w:rPr>
          <w:rFonts w:ascii="Comfortaa Light" w:hAnsi="Comfortaa Light"/>
          <w:szCs w:val="24"/>
          <w:lang w:val="bg-BG"/>
        </w:rPr>
        <w:t>старец</w:t>
      </w:r>
      <w:r w:rsidRPr="00AE424B">
        <w:rPr>
          <w:rFonts w:ascii="Comfortaa Light" w:hAnsi="Comfortaa Light"/>
          <w:szCs w:val="24"/>
          <w:lang w:val="bg-BG"/>
        </w:rPr>
        <w:t>, който жив</w:t>
      </w:r>
      <w:r w:rsidR="00525C28">
        <w:rPr>
          <w:rFonts w:ascii="Comfortaa Light" w:hAnsi="Comfortaa Light"/>
          <w:szCs w:val="24"/>
          <w:lang w:val="bg-BG"/>
        </w:rPr>
        <w:t>еел</w:t>
      </w:r>
      <w:r w:rsidRPr="00AE424B">
        <w:rPr>
          <w:rFonts w:ascii="Comfortaa Light" w:hAnsi="Comfortaa Light"/>
          <w:szCs w:val="24"/>
          <w:lang w:val="bg-BG"/>
        </w:rPr>
        <w:t xml:space="preserve"> в селото през целия си живот и има</w:t>
      </w:r>
      <w:r w:rsidR="00525C28">
        <w:rPr>
          <w:rFonts w:ascii="Comfortaa Light" w:hAnsi="Comfortaa Light"/>
          <w:szCs w:val="24"/>
          <w:lang w:val="bg-BG"/>
        </w:rPr>
        <w:t>л</w:t>
      </w:r>
      <w:r w:rsidRPr="00AE424B">
        <w:rPr>
          <w:rFonts w:ascii="Comfortaa Light" w:hAnsi="Comfortaa Light"/>
          <w:szCs w:val="24"/>
          <w:lang w:val="bg-BG"/>
        </w:rPr>
        <w:t xml:space="preserve"> богати познания за света. Тя се обърна</w:t>
      </w:r>
      <w:r w:rsidR="00F105B1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към него за помощ </w:t>
      </w:r>
      <w:r w:rsidR="00FE1637">
        <w:rPr>
          <w:rFonts w:ascii="Comfortaa Light" w:hAnsi="Comfortaa Light"/>
          <w:szCs w:val="24"/>
          <w:lang w:val="bg-BG"/>
        </w:rPr>
        <w:t>при</w:t>
      </w:r>
      <w:r w:rsidRPr="00AE424B">
        <w:rPr>
          <w:rFonts w:ascii="Comfortaa Light" w:hAnsi="Comfortaa Light"/>
          <w:szCs w:val="24"/>
          <w:lang w:val="bg-BG"/>
        </w:rPr>
        <w:t xml:space="preserve"> разрешаване на проблема.</w:t>
      </w:r>
      <w:r w:rsidR="0084600D">
        <w:rPr>
          <w:rFonts w:ascii="Comfortaa Light" w:hAnsi="Comfortaa Light"/>
          <w:szCs w:val="24"/>
          <w:lang w:val="bg-BG"/>
        </w:rPr>
        <w:t xml:space="preserve"> </w:t>
      </w:r>
      <w:r w:rsidRPr="00AE424B">
        <w:rPr>
          <w:rFonts w:ascii="Comfortaa Light" w:hAnsi="Comfortaa Light"/>
          <w:szCs w:val="24"/>
          <w:lang w:val="bg-BG"/>
        </w:rPr>
        <w:t>Старецът изслуша</w:t>
      </w:r>
      <w:r w:rsidR="0084600D">
        <w:rPr>
          <w:rFonts w:ascii="Comfortaa Light" w:hAnsi="Comfortaa Light"/>
          <w:szCs w:val="24"/>
          <w:lang w:val="bg-BG"/>
        </w:rPr>
        <w:t>л</w:t>
      </w:r>
      <w:r w:rsidRPr="00AE424B">
        <w:rPr>
          <w:rFonts w:ascii="Comfortaa Light" w:hAnsi="Comfortaa Light"/>
          <w:szCs w:val="24"/>
          <w:lang w:val="bg-BG"/>
        </w:rPr>
        <w:t xml:space="preserve"> въпроса на София и се усмихна</w:t>
      </w:r>
      <w:r w:rsidR="007D78A9">
        <w:rPr>
          <w:rFonts w:ascii="Comfortaa Light" w:hAnsi="Comfortaa Light"/>
          <w:szCs w:val="24"/>
          <w:lang w:val="bg-BG"/>
        </w:rPr>
        <w:t>л</w:t>
      </w:r>
      <w:r w:rsidRPr="00AE424B">
        <w:rPr>
          <w:rFonts w:ascii="Comfortaa Light" w:hAnsi="Comfortaa Light"/>
          <w:szCs w:val="24"/>
          <w:lang w:val="bg-BG"/>
        </w:rPr>
        <w:t>. Той й обясни</w:t>
      </w:r>
      <w:r w:rsidR="007D78A9">
        <w:rPr>
          <w:rFonts w:ascii="Comfortaa Light" w:hAnsi="Comfortaa Light"/>
          <w:szCs w:val="24"/>
          <w:lang w:val="bg-BG"/>
        </w:rPr>
        <w:t>л</w:t>
      </w:r>
      <w:r w:rsidRPr="00AE424B">
        <w:rPr>
          <w:rFonts w:ascii="Comfortaa Light" w:hAnsi="Comfortaa Light"/>
          <w:szCs w:val="24"/>
          <w:lang w:val="bg-BG"/>
        </w:rPr>
        <w:t xml:space="preserve">, че формулата за обема на една сфера е V = (4/3) * π * r^3, където r е радиусът на сферата, а π е математическа константа, </w:t>
      </w:r>
      <w:r w:rsidR="008D7174">
        <w:rPr>
          <w:rFonts w:ascii="Comfortaa Light" w:hAnsi="Comfortaa Light"/>
          <w:szCs w:val="24"/>
          <w:lang w:val="bg-BG"/>
        </w:rPr>
        <w:t xml:space="preserve">а </w:t>
      </w:r>
      <w:r w:rsidRPr="00AE424B">
        <w:rPr>
          <w:rFonts w:ascii="Comfortaa Light" w:hAnsi="Comfortaa Light"/>
          <w:szCs w:val="24"/>
          <w:lang w:val="bg-BG"/>
        </w:rPr>
        <w:t xml:space="preserve">формулата за повърхността на една сфера </w:t>
      </w:r>
      <w:r w:rsidR="00F105B1">
        <w:rPr>
          <w:rFonts w:ascii="Comfortaa Light" w:hAnsi="Comfortaa Light"/>
          <w:szCs w:val="24"/>
          <w:lang w:val="bg-BG"/>
        </w:rPr>
        <w:t>е</w:t>
      </w:r>
      <w:r w:rsidRPr="00AE424B">
        <w:rPr>
          <w:rFonts w:ascii="Comfortaa Light" w:hAnsi="Comfortaa Light"/>
          <w:szCs w:val="24"/>
          <w:lang w:val="bg-BG"/>
        </w:rPr>
        <w:t xml:space="preserve"> A = 4 * π * r^2.</w:t>
      </w:r>
    </w:p>
    <w:p w14:paraId="7167226A" w14:textId="1CFB81E1" w:rsidR="00AE424B" w:rsidRPr="00AE424B" w:rsidRDefault="00AE424B" w:rsidP="00FD3A19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AE424B">
        <w:rPr>
          <w:rFonts w:ascii="Comfortaa Light" w:hAnsi="Comfortaa Light"/>
          <w:szCs w:val="24"/>
          <w:lang w:val="bg-BG"/>
        </w:rPr>
        <w:t>София б</w:t>
      </w:r>
      <w:r w:rsidR="0084600D">
        <w:rPr>
          <w:rFonts w:ascii="Comfortaa Light" w:hAnsi="Comfortaa Light"/>
          <w:szCs w:val="24"/>
          <w:lang w:val="bg-BG"/>
        </w:rPr>
        <w:t>ила</w:t>
      </w:r>
      <w:r w:rsidRPr="00AE424B">
        <w:rPr>
          <w:rFonts w:ascii="Comfortaa Light" w:hAnsi="Comfortaa Light"/>
          <w:szCs w:val="24"/>
          <w:lang w:val="bg-BG"/>
        </w:rPr>
        <w:t xml:space="preserve"> удивена от знанията на стареца и му благодари</w:t>
      </w:r>
      <w:r w:rsidR="00FD3A19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за помощта. Тя се върна</w:t>
      </w:r>
      <w:r w:rsidR="00F26244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при сферата, измери</w:t>
      </w:r>
      <w:r w:rsidR="00F26244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радиуса и използва</w:t>
      </w:r>
      <w:r w:rsidR="00F26244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формулите, за да изчисли нейни</w:t>
      </w:r>
      <w:r w:rsidR="00F26244">
        <w:rPr>
          <w:rFonts w:ascii="Comfortaa Light" w:hAnsi="Comfortaa Light"/>
          <w:szCs w:val="24"/>
          <w:lang w:val="bg-BG"/>
        </w:rPr>
        <w:t>те</w:t>
      </w:r>
      <w:r w:rsidRPr="00AE424B">
        <w:rPr>
          <w:rFonts w:ascii="Comfortaa Light" w:hAnsi="Comfortaa Light"/>
          <w:szCs w:val="24"/>
          <w:lang w:val="bg-BG"/>
        </w:rPr>
        <w:t xml:space="preserve"> обем и повърхност. Докато работе</w:t>
      </w:r>
      <w:r w:rsidR="00F26244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с уравненията, тя изпита</w:t>
      </w:r>
      <w:r w:rsidR="00F26244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чувство на удовлетворение, което идва</w:t>
      </w:r>
      <w:r w:rsidR="00F26244">
        <w:rPr>
          <w:rFonts w:ascii="Comfortaa Light" w:hAnsi="Comfortaa Light"/>
          <w:szCs w:val="24"/>
          <w:lang w:val="bg-BG"/>
        </w:rPr>
        <w:t>ло</w:t>
      </w:r>
      <w:r w:rsidRPr="00AE424B">
        <w:rPr>
          <w:rFonts w:ascii="Comfortaa Light" w:hAnsi="Comfortaa Light"/>
          <w:szCs w:val="24"/>
          <w:lang w:val="bg-BG"/>
        </w:rPr>
        <w:t xml:space="preserve"> от решаването на проблем</w:t>
      </w:r>
      <w:r w:rsidR="00573310">
        <w:rPr>
          <w:rFonts w:ascii="Comfortaa Light" w:hAnsi="Comfortaa Light"/>
          <w:szCs w:val="24"/>
          <w:lang w:val="bg-BG"/>
        </w:rPr>
        <w:t>а</w:t>
      </w:r>
      <w:r w:rsidR="00F26244">
        <w:rPr>
          <w:rFonts w:ascii="Comfortaa Light" w:hAnsi="Comfortaa Light"/>
          <w:szCs w:val="24"/>
          <w:lang w:val="bg-BG"/>
        </w:rPr>
        <w:t>.</w:t>
      </w:r>
    </w:p>
    <w:p w14:paraId="139C5D2D" w14:textId="13954AD9" w:rsidR="00794165" w:rsidRDefault="00AE424B" w:rsidP="00FD3A19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AE424B">
        <w:rPr>
          <w:rFonts w:ascii="Comfortaa Light" w:hAnsi="Comfortaa Light"/>
          <w:szCs w:val="24"/>
          <w:lang w:val="bg-BG"/>
        </w:rPr>
        <w:t>От този ден нататък София продължи</w:t>
      </w:r>
      <w:r w:rsidR="0084600D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да изследва света около себе си, винаги нетърпелива да научи повече за мистериите на Вселената. И винаги, когато се сблъск</w:t>
      </w:r>
      <w:r w:rsidR="0084600D">
        <w:rPr>
          <w:rFonts w:ascii="Comfortaa Light" w:hAnsi="Comfortaa Light"/>
          <w:szCs w:val="24"/>
          <w:lang w:val="bg-BG"/>
        </w:rPr>
        <w:t>вала</w:t>
      </w:r>
      <w:r w:rsidRPr="00AE424B">
        <w:rPr>
          <w:rFonts w:ascii="Comfortaa Light" w:hAnsi="Comfortaa Light"/>
          <w:szCs w:val="24"/>
          <w:lang w:val="bg-BG"/>
        </w:rPr>
        <w:t xml:space="preserve"> с нов проблем, тя си спомня</w:t>
      </w:r>
      <w:r w:rsidR="0084600D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урока, който научи</w:t>
      </w:r>
      <w:r w:rsidR="00165E1D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от мъдрия стар</w:t>
      </w:r>
      <w:r w:rsidR="00573310">
        <w:rPr>
          <w:rFonts w:ascii="Comfortaa Light" w:hAnsi="Comfortaa Light"/>
          <w:szCs w:val="24"/>
          <w:lang w:val="bg-BG"/>
        </w:rPr>
        <w:t>ец</w:t>
      </w:r>
      <w:r w:rsidRPr="00AE424B">
        <w:rPr>
          <w:rFonts w:ascii="Comfortaa Light" w:hAnsi="Comfortaa Light"/>
          <w:szCs w:val="24"/>
          <w:lang w:val="bg-BG"/>
        </w:rPr>
        <w:t>, и използва</w:t>
      </w:r>
      <w:r w:rsidR="00165E1D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 xml:space="preserve"> знанията си, за да намери отговорите, които търсе</w:t>
      </w:r>
      <w:r w:rsidR="00165E1D">
        <w:rPr>
          <w:rFonts w:ascii="Comfortaa Light" w:hAnsi="Comfortaa Light"/>
          <w:szCs w:val="24"/>
          <w:lang w:val="bg-BG"/>
        </w:rPr>
        <w:t>ла</w:t>
      </w:r>
      <w:r w:rsidRPr="00AE424B">
        <w:rPr>
          <w:rFonts w:ascii="Comfortaa Light" w:hAnsi="Comfortaa Light"/>
          <w:szCs w:val="24"/>
          <w:lang w:val="bg-BG"/>
        </w:rPr>
        <w:t>.</w:t>
      </w:r>
    </w:p>
    <w:p w14:paraId="1236922C" w14:textId="13A78D24" w:rsidR="0082026F" w:rsidRDefault="003D4B90" w:rsidP="00FD3A19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Напишет</w:t>
      </w:r>
      <w:r w:rsidR="00FD3A19">
        <w:rPr>
          <w:rFonts w:ascii="Comfortaa Light" w:hAnsi="Comfortaa Light"/>
          <w:szCs w:val="24"/>
          <w:lang w:val="bg-BG"/>
        </w:rPr>
        <w:t>е</w:t>
      </w:r>
      <w:r>
        <w:rPr>
          <w:rFonts w:ascii="Comfortaa Light" w:hAnsi="Comfortaa Light"/>
          <w:szCs w:val="24"/>
          <w:lang w:val="bg-BG"/>
        </w:rPr>
        <w:t xml:space="preserve"> програма</w:t>
      </w:r>
      <w:r w:rsidR="00FD3A19">
        <w:rPr>
          <w:rFonts w:ascii="Comfortaa Light" w:hAnsi="Comfortaa Light"/>
          <w:szCs w:val="24"/>
          <w:lang w:val="bg-BG"/>
        </w:rPr>
        <w:t>,</w:t>
      </w:r>
      <w:r>
        <w:rPr>
          <w:rFonts w:ascii="Comfortaa Light" w:hAnsi="Comfortaa Light"/>
          <w:szCs w:val="24"/>
          <w:lang w:val="bg-BG"/>
        </w:rPr>
        <w:t xml:space="preserve"> която при зададен радиус на сфера</w:t>
      </w:r>
      <w:r w:rsidR="00FD3A19">
        <w:rPr>
          <w:rFonts w:ascii="Comfortaa Light" w:hAnsi="Comfortaa Light"/>
          <w:szCs w:val="24"/>
          <w:lang w:val="bg-BG"/>
        </w:rPr>
        <w:t>та</w:t>
      </w:r>
      <w:r>
        <w:rPr>
          <w:rFonts w:ascii="Comfortaa Light" w:hAnsi="Comfortaa Light"/>
          <w:szCs w:val="24"/>
          <w:lang w:val="bg-BG"/>
        </w:rPr>
        <w:t xml:space="preserve"> да намери </w:t>
      </w:r>
      <w:r w:rsidRPr="00AE424B">
        <w:rPr>
          <w:rFonts w:ascii="Comfortaa Light" w:hAnsi="Comfortaa Light"/>
          <w:szCs w:val="24"/>
          <w:lang w:val="bg-BG"/>
        </w:rPr>
        <w:t>нейни</w:t>
      </w:r>
      <w:r>
        <w:rPr>
          <w:rFonts w:ascii="Comfortaa Light" w:hAnsi="Comfortaa Light"/>
          <w:szCs w:val="24"/>
          <w:lang w:val="bg-BG"/>
        </w:rPr>
        <w:t>те</w:t>
      </w:r>
      <w:r w:rsidRPr="00AE424B">
        <w:rPr>
          <w:rFonts w:ascii="Comfortaa Light" w:hAnsi="Comfortaa Light"/>
          <w:szCs w:val="24"/>
          <w:lang w:val="bg-BG"/>
        </w:rPr>
        <w:t xml:space="preserve"> обем и повърхност.</w:t>
      </w:r>
    </w:p>
    <w:p w14:paraId="571B8658" w14:textId="425405EC" w:rsidR="009E3151" w:rsidRPr="009E3151" w:rsidRDefault="009E3151" w:rsidP="00FD3A19">
      <w:pPr>
        <w:spacing w:before="120" w:after="0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Вход</w:t>
      </w:r>
    </w:p>
    <w:p w14:paraId="55FDC286" w14:textId="0972F748" w:rsidR="009E3151" w:rsidRPr="009E3151" w:rsidRDefault="00DF51EB" w:rsidP="009E3151">
      <w:pPr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От</w:t>
      </w:r>
      <w:r w:rsidR="009E3151" w:rsidRPr="009E3151">
        <w:rPr>
          <w:rFonts w:ascii="Comfortaa Light" w:hAnsi="Comfortaa Light"/>
          <w:szCs w:val="24"/>
          <w:lang w:val="bg-BG"/>
        </w:rPr>
        <w:t xml:space="preserve"> стандартния вход се въвежда</w:t>
      </w:r>
      <w:r w:rsidR="00576F6E">
        <w:rPr>
          <w:rFonts w:ascii="Comfortaa Light" w:hAnsi="Comfortaa Light"/>
          <w:szCs w:val="24"/>
          <w:lang w:val="bg-BG"/>
        </w:rPr>
        <w:t xml:space="preserve"> </w:t>
      </w:r>
      <w:r w:rsidR="009E3151" w:rsidRPr="009E3151">
        <w:rPr>
          <w:rFonts w:ascii="Comfortaa Light" w:hAnsi="Comfortaa Light"/>
          <w:szCs w:val="24"/>
          <w:lang w:val="bg-BG"/>
        </w:rPr>
        <w:t>числ</w:t>
      </w:r>
      <w:r w:rsidR="00576F6E">
        <w:rPr>
          <w:rFonts w:ascii="Comfortaa Light" w:hAnsi="Comfortaa Light"/>
          <w:szCs w:val="24"/>
          <w:lang w:val="bg-BG"/>
        </w:rPr>
        <w:t>о</w:t>
      </w:r>
      <w:r w:rsidR="0035170B">
        <w:rPr>
          <w:rFonts w:ascii="Comfortaa Light" w:hAnsi="Comfortaa Light"/>
          <w:szCs w:val="24"/>
          <w:lang w:val="bg-BG"/>
        </w:rPr>
        <w:t xml:space="preserve"> с плаваща запетая</w:t>
      </w:r>
      <w:r w:rsidR="009E3151" w:rsidRPr="009E3151">
        <w:rPr>
          <w:rFonts w:ascii="Comfortaa Light" w:hAnsi="Comfortaa Light"/>
          <w:szCs w:val="24"/>
          <w:lang w:val="bg-BG"/>
        </w:rPr>
        <w:t>, ко</w:t>
      </w:r>
      <w:r w:rsidR="00576F6E">
        <w:rPr>
          <w:rFonts w:ascii="Comfortaa Light" w:hAnsi="Comfortaa Light"/>
          <w:szCs w:val="24"/>
          <w:lang w:val="bg-BG"/>
        </w:rPr>
        <w:t>е</w:t>
      </w:r>
      <w:r w:rsidR="009E3151" w:rsidRPr="009E3151">
        <w:rPr>
          <w:rFonts w:ascii="Comfortaa Light" w:hAnsi="Comfortaa Light"/>
          <w:szCs w:val="24"/>
          <w:lang w:val="bg-BG"/>
        </w:rPr>
        <w:t xml:space="preserve">то съответсва на </w:t>
      </w:r>
      <w:r w:rsidR="00576F6E">
        <w:rPr>
          <w:rFonts w:ascii="Comfortaa Light" w:hAnsi="Comfortaa Light"/>
          <w:szCs w:val="24"/>
          <w:lang w:val="bg-BG"/>
        </w:rPr>
        <w:t>радиуса на сферата</w:t>
      </w:r>
      <w:r w:rsidR="009E3151" w:rsidRPr="009E3151">
        <w:rPr>
          <w:rFonts w:ascii="Comfortaa Light" w:hAnsi="Comfortaa Light"/>
          <w:szCs w:val="24"/>
          <w:lang w:val="bg-BG"/>
        </w:rPr>
        <w:t xml:space="preserve">. </w:t>
      </w:r>
    </w:p>
    <w:p w14:paraId="7283D7C3" w14:textId="77777777" w:rsidR="009E3151" w:rsidRPr="009E3151" w:rsidRDefault="009E3151" w:rsidP="00FD3A19">
      <w:pPr>
        <w:spacing w:before="120" w:after="0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Изход</w:t>
      </w:r>
    </w:p>
    <w:p w14:paraId="581D9715" w14:textId="1105CB0B" w:rsidR="009B0C80" w:rsidRDefault="009E3151" w:rsidP="009E3151">
      <w:pPr>
        <w:rPr>
          <w:rFonts w:ascii="Comfortaa Light" w:hAnsi="Comfortaa Light"/>
          <w:szCs w:val="24"/>
          <w:lang w:val="bg-BG"/>
        </w:rPr>
      </w:pPr>
      <w:r w:rsidRPr="009E3151">
        <w:rPr>
          <w:rFonts w:ascii="Comfortaa Light" w:hAnsi="Comfortaa Light"/>
          <w:szCs w:val="24"/>
          <w:lang w:val="bg-BG"/>
        </w:rPr>
        <w:t xml:space="preserve">На един ред на стандартния изход програмата трябва да изведе </w:t>
      </w:r>
      <w:r w:rsidR="00DF51EB">
        <w:rPr>
          <w:rFonts w:ascii="Comfortaa Light" w:hAnsi="Comfortaa Light"/>
          <w:szCs w:val="24"/>
          <w:lang w:val="bg-BG"/>
        </w:rPr>
        <w:t>обема и повърхността на сферата разделени</w:t>
      </w:r>
      <w:r w:rsidR="00771444">
        <w:rPr>
          <w:rFonts w:ascii="Comfortaa Light" w:hAnsi="Comfortaa Light"/>
          <w:szCs w:val="24"/>
          <w:lang w:val="bg-BG"/>
        </w:rPr>
        <w:t xml:space="preserve"> </w:t>
      </w:r>
      <w:r w:rsidR="00E67F65">
        <w:rPr>
          <w:rFonts w:ascii="Comfortaa Light" w:hAnsi="Comfortaa Light"/>
          <w:szCs w:val="24"/>
          <w:lang w:val="bg-BG"/>
        </w:rPr>
        <w:t>от</w:t>
      </w:r>
      <w:r w:rsidR="00DF51EB">
        <w:rPr>
          <w:rFonts w:ascii="Comfortaa Light" w:hAnsi="Comfortaa Light"/>
          <w:szCs w:val="24"/>
          <w:lang w:val="bg-BG"/>
        </w:rPr>
        <w:t xml:space="preserve"> интервал</w:t>
      </w:r>
      <w:r w:rsidRPr="009E3151">
        <w:rPr>
          <w:rFonts w:ascii="Comfortaa Light" w:hAnsi="Comfortaa Light"/>
          <w:szCs w:val="24"/>
          <w:lang w:val="bg-B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8021CF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77777777" w:rsidR="00856F9B" w:rsidRPr="008021CF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</w:p>
        </w:tc>
        <w:tc>
          <w:tcPr>
            <w:tcW w:w="5184" w:type="dxa"/>
            <w:shd w:val="clear" w:color="auto" w:fill="auto"/>
          </w:tcPr>
          <w:p w14:paraId="0015D14C" w14:textId="77777777" w:rsidR="00856F9B" w:rsidRPr="008021CF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</w:p>
        </w:tc>
      </w:tr>
      <w:tr w:rsidR="00A8711B" w:rsidRPr="008021CF" w14:paraId="39D555F9" w14:textId="77777777" w:rsidTr="000A639C">
        <w:trPr>
          <w:trHeight w:val="395"/>
        </w:trPr>
        <w:tc>
          <w:tcPr>
            <w:tcW w:w="5184" w:type="dxa"/>
            <w:shd w:val="clear" w:color="auto" w:fill="auto"/>
          </w:tcPr>
          <w:p w14:paraId="02875975" w14:textId="3B86C7B4" w:rsidR="00A8711B" w:rsidRPr="000A639C" w:rsidRDefault="00A8711B" w:rsidP="00A8711B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82544B">
              <w:t>4</w:t>
            </w:r>
          </w:p>
        </w:tc>
        <w:tc>
          <w:tcPr>
            <w:tcW w:w="5184" w:type="dxa"/>
            <w:shd w:val="clear" w:color="auto" w:fill="auto"/>
          </w:tcPr>
          <w:p w14:paraId="3F3D9DA3" w14:textId="4E74BD58" w:rsidR="00A8711B" w:rsidRPr="008021CF" w:rsidRDefault="00D7416B" w:rsidP="00A8711B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D7416B">
              <w:t>268.083 201.062</w:t>
            </w:r>
          </w:p>
        </w:tc>
      </w:tr>
    </w:tbl>
    <w:p w14:paraId="29DFE773" w14:textId="5BF17F50" w:rsidR="00DB2BF3" w:rsidRPr="00D7416B" w:rsidRDefault="00DB2BF3" w:rsidP="00D7416B">
      <w:pPr>
        <w:rPr>
          <w:rFonts w:ascii="Comfortaa Light" w:hAnsi="Comfortaa Light"/>
          <w:szCs w:val="24"/>
          <w:lang w:val="bg-BG"/>
        </w:rPr>
      </w:pPr>
    </w:p>
    <w:sectPr w:rsidR="00DB2BF3" w:rsidRPr="00D7416B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35BA4" w14:textId="77777777" w:rsidR="007E48A1" w:rsidRDefault="007E48A1">
      <w:pPr>
        <w:spacing w:after="0" w:line="240" w:lineRule="auto"/>
      </w:pPr>
      <w:r>
        <w:separator/>
      </w:r>
    </w:p>
  </w:endnote>
  <w:endnote w:type="continuationSeparator" w:id="0">
    <w:p w14:paraId="15A76B25" w14:textId="77777777" w:rsidR="007E48A1" w:rsidRDefault="007E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127A7" w14:textId="77777777" w:rsidR="007E48A1" w:rsidRDefault="007E48A1">
      <w:pPr>
        <w:spacing w:after="0" w:line="240" w:lineRule="auto"/>
      </w:pPr>
      <w:r>
        <w:separator/>
      </w:r>
    </w:p>
  </w:footnote>
  <w:footnote w:type="continuationSeparator" w:id="0">
    <w:p w14:paraId="47FDAF85" w14:textId="77777777" w:rsidR="007E48A1" w:rsidRDefault="007E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1A4F6CA7" w:rsidR="00957928" w:rsidRPr="009275C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9275C7">
      <w:rPr>
        <w:rFonts w:ascii="Comfortaa" w:hAnsi="Comfortaa"/>
        <w:b/>
        <w:smallCaps/>
        <w:color w:val="333333"/>
        <w:spacing w:val="20"/>
        <w:szCs w:val="24"/>
        <w:lang w:val="bg-BG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FB11B5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FB11B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FB11B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FB11B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384C"/>
    <w:rsid w:val="00025F32"/>
    <w:rsid w:val="00066E19"/>
    <w:rsid w:val="00086F12"/>
    <w:rsid w:val="000A2889"/>
    <w:rsid w:val="000A639C"/>
    <w:rsid w:val="000B4BF8"/>
    <w:rsid w:val="000C33EB"/>
    <w:rsid w:val="000D1825"/>
    <w:rsid w:val="000E5789"/>
    <w:rsid w:val="000E5E53"/>
    <w:rsid w:val="000F2898"/>
    <w:rsid w:val="001067D7"/>
    <w:rsid w:val="00115663"/>
    <w:rsid w:val="001348B0"/>
    <w:rsid w:val="001536FE"/>
    <w:rsid w:val="001601EE"/>
    <w:rsid w:val="0016275D"/>
    <w:rsid w:val="00165E1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5170B"/>
    <w:rsid w:val="003538C5"/>
    <w:rsid w:val="00361777"/>
    <w:rsid w:val="00361FC2"/>
    <w:rsid w:val="00373402"/>
    <w:rsid w:val="003829EA"/>
    <w:rsid w:val="00396C86"/>
    <w:rsid w:val="003B235A"/>
    <w:rsid w:val="003B2F49"/>
    <w:rsid w:val="003B6EC5"/>
    <w:rsid w:val="003D1D19"/>
    <w:rsid w:val="003D4B90"/>
    <w:rsid w:val="003E585D"/>
    <w:rsid w:val="003F7C02"/>
    <w:rsid w:val="004251FB"/>
    <w:rsid w:val="004346C1"/>
    <w:rsid w:val="00437DB3"/>
    <w:rsid w:val="00462B54"/>
    <w:rsid w:val="00484FFC"/>
    <w:rsid w:val="004C595E"/>
    <w:rsid w:val="004E6488"/>
    <w:rsid w:val="00504F81"/>
    <w:rsid w:val="005073D0"/>
    <w:rsid w:val="005168D9"/>
    <w:rsid w:val="00525C28"/>
    <w:rsid w:val="00535A9A"/>
    <w:rsid w:val="00543AE2"/>
    <w:rsid w:val="00543DA3"/>
    <w:rsid w:val="00573310"/>
    <w:rsid w:val="00576382"/>
    <w:rsid w:val="00576F6E"/>
    <w:rsid w:val="00595B25"/>
    <w:rsid w:val="005F78D5"/>
    <w:rsid w:val="0060109A"/>
    <w:rsid w:val="00620729"/>
    <w:rsid w:val="00673242"/>
    <w:rsid w:val="00683D5F"/>
    <w:rsid w:val="006855F6"/>
    <w:rsid w:val="00691768"/>
    <w:rsid w:val="0069588F"/>
    <w:rsid w:val="006C22C6"/>
    <w:rsid w:val="006F0367"/>
    <w:rsid w:val="006F2C26"/>
    <w:rsid w:val="0070713A"/>
    <w:rsid w:val="00711C5F"/>
    <w:rsid w:val="00731182"/>
    <w:rsid w:val="00734A0C"/>
    <w:rsid w:val="00763FB8"/>
    <w:rsid w:val="0076657F"/>
    <w:rsid w:val="00771444"/>
    <w:rsid w:val="00794165"/>
    <w:rsid w:val="007C4A68"/>
    <w:rsid w:val="007C4A97"/>
    <w:rsid w:val="007D22A3"/>
    <w:rsid w:val="007D78A9"/>
    <w:rsid w:val="007E0D6E"/>
    <w:rsid w:val="007E3A99"/>
    <w:rsid w:val="007E48A1"/>
    <w:rsid w:val="008021CF"/>
    <w:rsid w:val="00815069"/>
    <w:rsid w:val="008200BF"/>
    <w:rsid w:val="0082026F"/>
    <w:rsid w:val="00821B4B"/>
    <w:rsid w:val="00833A5C"/>
    <w:rsid w:val="00837F84"/>
    <w:rsid w:val="0084600D"/>
    <w:rsid w:val="00855BB4"/>
    <w:rsid w:val="00856F9B"/>
    <w:rsid w:val="008658F6"/>
    <w:rsid w:val="00867864"/>
    <w:rsid w:val="00883D1B"/>
    <w:rsid w:val="00892E9B"/>
    <w:rsid w:val="008945AC"/>
    <w:rsid w:val="008D7174"/>
    <w:rsid w:val="008E3123"/>
    <w:rsid w:val="009275C7"/>
    <w:rsid w:val="009439AA"/>
    <w:rsid w:val="00957928"/>
    <w:rsid w:val="00963B90"/>
    <w:rsid w:val="009B0C80"/>
    <w:rsid w:val="009B7391"/>
    <w:rsid w:val="009E3151"/>
    <w:rsid w:val="00A36890"/>
    <w:rsid w:val="00A45E55"/>
    <w:rsid w:val="00A802E7"/>
    <w:rsid w:val="00A8711B"/>
    <w:rsid w:val="00AA0E8F"/>
    <w:rsid w:val="00AE424B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BE366A"/>
    <w:rsid w:val="00BF23AB"/>
    <w:rsid w:val="00C01BF5"/>
    <w:rsid w:val="00C12469"/>
    <w:rsid w:val="00C21D07"/>
    <w:rsid w:val="00C22BB9"/>
    <w:rsid w:val="00C3355F"/>
    <w:rsid w:val="00C665D5"/>
    <w:rsid w:val="00C947E4"/>
    <w:rsid w:val="00C94B50"/>
    <w:rsid w:val="00CA088F"/>
    <w:rsid w:val="00CC4C39"/>
    <w:rsid w:val="00CE2CAB"/>
    <w:rsid w:val="00CF317E"/>
    <w:rsid w:val="00D02FB0"/>
    <w:rsid w:val="00D31A1D"/>
    <w:rsid w:val="00D56B72"/>
    <w:rsid w:val="00D626E4"/>
    <w:rsid w:val="00D7416B"/>
    <w:rsid w:val="00D76045"/>
    <w:rsid w:val="00D904CD"/>
    <w:rsid w:val="00DB2BF3"/>
    <w:rsid w:val="00DB648F"/>
    <w:rsid w:val="00DE3E34"/>
    <w:rsid w:val="00DF51EB"/>
    <w:rsid w:val="00E041D6"/>
    <w:rsid w:val="00E2152F"/>
    <w:rsid w:val="00E32718"/>
    <w:rsid w:val="00E67F65"/>
    <w:rsid w:val="00E71405"/>
    <w:rsid w:val="00E773F6"/>
    <w:rsid w:val="00E802A8"/>
    <w:rsid w:val="00E84552"/>
    <w:rsid w:val="00EC1D9C"/>
    <w:rsid w:val="00EE5052"/>
    <w:rsid w:val="00EF4737"/>
    <w:rsid w:val="00F105B1"/>
    <w:rsid w:val="00F26244"/>
    <w:rsid w:val="00F32EA3"/>
    <w:rsid w:val="00F50E25"/>
    <w:rsid w:val="00F50ED1"/>
    <w:rsid w:val="00F62400"/>
    <w:rsid w:val="00F62EC4"/>
    <w:rsid w:val="00F64CF8"/>
    <w:rsid w:val="00F83039"/>
    <w:rsid w:val="00F863BC"/>
    <w:rsid w:val="00F87567"/>
    <w:rsid w:val="00F90F68"/>
    <w:rsid w:val="00F91A94"/>
    <w:rsid w:val="00FA5F92"/>
    <w:rsid w:val="00FB11B5"/>
    <w:rsid w:val="00FD3A19"/>
    <w:rsid w:val="00FE0173"/>
    <w:rsid w:val="00FE1637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63</TotalTime>
  <Pages>1</Pages>
  <Words>353</Words>
  <Characters>1751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БСУ</cp:lastModifiedBy>
  <cp:revision>60</cp:revision>
  <cp:lastPrinted>2022-05-21T05:51:00Z</cp:lastPrinted>
  <dcterms:created xsi:type="dcterms:W3CDTF">2022-05-21T05:46:00Z</dcterms:created>
  <dcterms:modified xsi:type="dcterms:W3CDTF">2023-04-18T11:59:00Z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